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0FCD7" w14:textId="77777777" w:rsidR="000D2F87" w:rsidRPr="000D2F87" w:rsidRDefault="00FF5D21" w:rsidP="000D2F87">
      <w:pPr>
        <w:rPr>
          <w:rFonts w:ascii="TH SarabunIT๙" w:hAnsi="TH SarabunIT๙" w:cs="TH SarabunIT๙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67D8">
        <w:rPr>
          <w:rFonts w:ascii="TH SarabunIT๙" w:hAnsi="TH SarabunIT๙" w:cs="TH SarabunIT๙"/>
        </w:rPr>
        <w:tab/>
      </w:r>
      <w:r w:rsidR="000D2F87" w:rsidRPr="000D2F87">
        <w:rPr>
          <w:rFonts w:cs="Angsana New"/>
        </w:rPr>
        <w:tab/>
      </w:r>
      <w:r w:rsidR="000D2F87" w:rsidRPr="000D2F87">
        <w:rPr>
          <w:rFonts w:ascii="TH SarabunIT๙" w:hAnsi="TH SarabunIT๙" w:cs="TH SarabunIT๙"/>
          <w:cs/>
        </w:rPr>
        <w:t>สถานีตำรวจภูธรชนบท</w:t>
      </w:r>
    </w:p>
    <w:p w14:paraId="14B0B147" w14:textId="126435A5" w:rsidR="000D2F87" w:rsidRPr="000D2F87" w:rsidRDefault="000D2F87" w:rsidP="000D2F87">
      <w:pPr>
        <w:rPr>
          <w:rFonts w:ascii="TH SarabunIT๙" w:hAnsi="TH SarabunIT๙" w:cs="TH SarabunIT๙"/>
        </w:rPr>
      </w:pP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0D2F87">
        <w:rPr>
          <w:rFonts w:ascii="TH SarabunIT๙" w:hAnsi="TH SarabunIT๙" w:cs="TH SarabunIT๙" w:hint="cs"/>
          <w:cs/>
        </w:rPr>
        <w:t>ถนนแจ้งสนิท ต.ชนบท</w:t>
      </w:r>
    </w:p>
    <w:p w14:paraId="598DBD38" w14:textId="296AAC79" w:rsidR="000D2F87" w:rsidRPr="000D2F87" w:rsidRDefault="000D2F87" w:rsidP="000D2F87">
      <w:pPr>
        <w:rPr>
          <w:rFonts w:ascii="TH SarabunIT๙" w:hAnsi="TH SarabunIT๙" w:cs="TH SarabunIT๙"/>
        </w:rPr>
      </w:pP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 w:rsidRPr="000D2F8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   </w:t>
      </w:r>
      <w:r w:rsidRPr="000D2F87">
        <w:rPr>
          <w:rFonts w:ascii="TH SarabunIT๙" w:hAnsi="TH SarabunIT๙" w:cs="TH SarabunIT๙" w:hint="cs"/>
          <w:cs/>
        </w:rPr>
        <w:t>อ.ชนบท จ.ขอนแก่น</w:t>
      </w:r>
    </w:p>
    <w:p w14:paraId="6919FB88" w14:textId="7C6753E7" w:rsidR="00FF5D21" w:rsidRPr="00BC67D8" w:rsidRDefault="000D2F87" w:rsidP="000D2F8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  <w:r w:rsidR="0093278D">
        <w:rPr>
          <w:rFonts w:ascii="TH SarabunIT๙" w:hAnsi="TH SarabunIT๙" w:cs="TH SarabunIT๙"/>
        </w:rPr>
        <w:t xml:space="preserve">1 </w:t>
      </w:r>
      <w:r w:rsidR="006C6E2B">
        <w:rPr>
          <w:rFonts w:ascii="TH SarabunIT๙" w:hAnsi="TH SarabunIT๙" w:cs="TH SarabunIT๙" w:hint="cs"/>
          <w:cs/>
        </w:rPr>
        <w:t>พฤษภาคม</w:t>
      </w:r>
      <w:r w:rsidR="0093278D">
        <w:rPr>
          <w:rFonts w:ascii="TH SarabunIT๙" w:hAnsi="TH SarabunIT๙" w:cs="TH SarabunIT๙" w:hint="cs"/>
          <w:cs/>
        </w:rPr>
        <w:t xml:space="preserve"> 2566</w:t>
      </w:r>
    </w:p>
    <w:p w14:paraId="24D37C9B" w14:textId="77777777" w:rsidR="00FF5D21" w:rsidRPr="00BC67D8" w:rsidRDefault="00FF5D21">
      <w:pPr>
        <w:ind w:left="4320"/>
        <w:rPr>
          <w:rFonts w:ascii="TH SarabunIT๙" w:hAnsi="TH SarabunIT๙" w:cs="TH SarabunIT๙"/>
        </w:rPr>
      </w:pPr>
    </w:p>
    <w:p w14:paraId="606004DF" w14:textId="77777777" w:rsidR="00FF5D21" w:rsidRPr="00E3293E" w:rsidRDefault="00FF5D21">
      <w:pPr>
        <w:rPr>
          <w:rFonts w:ascii="TH SarabunIT๙" w:hAnsi="TH SarabunIT๙" w:cs="TH SarabunIT๙"/>
          <w:b/>
          <w:bCs/>
        </w:rPr>
      </w:pPr>
      <w:r w:rsidRPr="00E3293E">
        <w:rPr>
          <w:rFonts w:ascii="TH SarabunIT๙" w:hAnsi="TH SarabunIT๙" w:cs="TH SarabunIT๙"/>
          <w:b/>
          <w:bCs/>
          <w:cs/>
        </w:rPr>
        <w:t>แผน     : การปฏิบัติงานป้องกันปราบปร</w:t>
      </w:r>
      <w:r w:rsidR="0062173C">
        <w:rPr>
          <w:rFonts w:ascii="TH SarabunIT๙" w:hAnsi="TH SarabunIT๙" w:cs="TH SarabunIT๙" w:hint="cs"/>
          <w:b/>
          <w:bCs/>
          <w:cs/>
        </w:rPr>
        <w:t>ามการค้ามนุษย์</w:t>
      </w:r>
      <w:bookmarkStart w:id="0" w:name="_GoBack"/>
      <w:bookmarkEnd w:id="0"/>
    </w:p>
    <w:p w14:paraId="5EA7D28D" w14:textId="616E4123" w:rsidR="00FF5D21" w:rsidRPr="00BC67D8" w:rsidRDefault="005B095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----------------------------------------------------------------------------------------------------------------------------------</w:t>
      </w:r>
    </w:p>
    <w:p w14:paraId="67454882" w14:textId="77777777" w:rsidR="00FF5D21" w:rsidRDefault="00FF5D21">
      <w:pPr>
        <w:ind w:left="720"/>
        <w:rPr>
          <w:rFonts w:ascii="TH SarabunIT๙" w:hAnsi="TH SarabunIT๙" w:cs="TH SarabunIT๙"/>
        </w:rPr>
      </w:pPr>
    </w:p>
    <w:p w14:paraId="67FB8289" w14:textId="77777777" w:rsidR="00357237" w:rsidRDefault="00357237" w:rsidP="003478D3">
      <w:pPr>
        <w:numPr>
          <w:ilvl w:val="0"/>
          <w:numId w:val="10"/>
        </w:numPr>
        <w:rPr>
          <w:rFonts w:ascii="TH SarabunIT๙" w:eastAsia="Times New Roman" w:hAnsi="TH SarabunIT๙" w:cs="TH SarabunIT๙"/>
          <w:b/>
          <w:bCs/>
          <w:lang w:val="en-GB" w:eastAsia="en-GB"/>
        </w:rPr>
      </w:pPr>
      <w:r w:rsidRPr="00E96B60">
        <w:rPr>
          <w:rFonts w:ascii="TH SarabunIT๙" w:eastAsia="Times New Roman" w:hAnsi="TH SarabunIT๙" w:cs="TH SarabunIT๙"/>
          <w:b/>
          <w:bCs/>
          <w:cs/>
          <w:lang w:val="en-GB" w:eastAsia="en-GB"/>
        </w:rPr>
        <w:t>สถานการณ์</w:t>
      </w:r>
    </w:p>
    <w:p w14:paraId="36CB9D68" w14:textId="77777777" w:rsidR="003478D3" w:rsidRDefault="003478D3" w:rsidP="003478D3">
      <w:pPr>
        <w:ind w:left="720" w:firstLine="360"/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478D3">
        <w:rPr>
          <w:rFonts w:ascii="TH SarabunIT๙" w:eastAsia="Times New Roman" w:hAnsi="TH SarabunIT๙" w:cs="TH SarabunIT๙"/>
          <w:cs/>
          <w:lang w:val="en-GB" w:eastAsia="en-GB"/>
        </w:rPr>
        <w:t>ปัญหาการค้ามนุษย์ เป็นปัญหาที่มีอยู่ในสังคม มีการค้ามนุษย์เป็นขบวนการ หรือเครือข่าย</w:t>
      </w:r>
    </w:p>
    <w:p w14:paraId="3C627E3E" w14:textId="338149CB" w:rsidR="00357237" w:rsidRPr="00357237" w:rsidRDefault="003478D3" w:rsidP="00507201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478D3">
        <w:rPr>
          <w:rFonts w:ascii="TH SarabunIT๙" w:eastAsia="Times New Roman" w:hAnsi="TH SarabunIT๙" w:cs="TH SarabunIT๙"/>
          <w:cs/>
          <w:lang w:val="en-GB" w:eastAsia="en-GB"/>
        </w:rPr>
        <w:t>ดำเนินการอย่างเป็นระบบ โดยทั่วไปแล้วผู้เสียหายจากการค้ามนุษย์ส่วนมากถูกนำไปขายต่อ นำส่ง หรือขนย้ายไปประเทศที่สาม ทำให้ปัญหาการค้ามนุษย์ไม่ได้เป็นเพียงปัญหาอาชญากรรมระดับชาติ แต่เป็นปัญหาอาชญากรรมข้ามชาติ ซึ่งในช่วงปลายปี พ.ศ.๒๕๖๓ ต่อเนื่องปี พ.ศ.๒๕๖๔ เกิดวิกฤตการณ์การแพร่ระบาดของโรคติดเชื้อ</w:t>
      </w:r>
      <w:proofErr w:type="spellStart"/>
      <w:r w:rsidRPr="003478D3">
        <w:rPr>
          <w:rFonts w:ascii="TH SarabunIT๙" w:eastAsia="Times New Roman" w:hAnsi="TH SarabunIT๙" w:cs="TH SarabunIT๙"/>
          <w:cs/>
          <w:lang w:val="en-GB" w:eastAsia="en-GB"/>
        </w:rPr>
        <w:t>ไวรัส</w:t>
      </w:r>
      <w:proofErr w:type="spellEnd"/>
      <w:r w:rsidRPr="003478D3">
        <w:rPr>
          <w:rFonts w:ascii="TH SarabunIT๙" w:eastAsia="Times New Roman" w:hAnsi="TH SarabunIT๙" w:cs="TH SarabunIT๙"/>
          <w:cs/>
          <w:lang w:val="en-GB" w:eastAsia="en-GB"/>
        </w:rPr>
        <w:t xml:space="preserve">โคโรนา </w:t>
      </w:r>
      <w:r w:rsidR="003402B9">
        <w:rPr>
          <w:rFonts w:ascii="TH SarabunIT๙" w:eastAsia="Times New Roman" w:hAnsi="TH SarabunIT๙" w:cs="TH SarabunIT๙" w:hint="cs"/>
          <w:cs/>
          <w:lang w:val="en-GB" w:eastAsia="en-GB"/>
        </w:rPr>
        <w:t>1019</w:t>
      </w:r>
      <w:r w:rsidRPr="003478D3">
        <w:rPr>
          <w:rFonts w:ascii="TH SarabunIT๙" w:eastAsia="Times New Roman" w:hAnsi="TH SarabunIT๙" w:cs="TH SarabunIT๙"/>
          <w:cs/>
          <w:lang w:val="en-GB" w:eastAsia="en-GB"/>
        </w:rPr>
        <w:t xml:space="preserve"> (</w:t>
      </w:r>
      <w:r w:rsidRPr="003478D3">
        <w:rPr>
          <w:rFonts w:ascii="TH SarabunIT๙" w:eastAsia="Times New Roman" w:hAnsi="TH SarabunIT๙" w:cs="TH SarabunIT๙"/>
          <w:lang w:val="en-GB" w:eastAsia="en-GB"/>
        </w:rPr>
        <w:t xml:space="preserve">COVID - </w:t>
      </w:r>
      <w:r w:rsidRPr="003478D3">
        <w:rPr>
          <w:rFonts w:ascii="TH SarabunIT๙" w:eastAsia="Times New Roman" w:hAnsi="TH SarabunIT๙" w:cs="TH SarabunIT๙"/>
          <w:cs/>
          <w:lang w:val="en-GB" w:eastAsia="en-GB"/>
        </w:rPr>
        <w:t>19) โดยนายกรัฐมนตรีได้ออกข้อกำหนดตามความในมาตรา ๙ แห่งพระราชกำหนดการบริหารราชการในสถานการณ์ฉุกเฉิน พ.ศ.๒๕๔๘(ฉบับที่ ๑๖) เมื่อวันที่ ๓ มกราคม พ.ศ.๒๕๖๔ ประกาศข้อกำหนดออกตามความในมาตรา ๙ แห่ง</w:t>
      </w:r>
      <w:r>
        <w:rPr>
          <w:rFonts w:ascii="TH SarabunIT๙" w:eastAsia="Times New Roman" w:hAnsi="TH SarabunIT๙" w:cs="TH SarabunIT๙" w:hint="cs"/>
          <w:cs/>
          <w:lang w:val="en-GB" w:eastAsia="en-GB"/>
        </w:rPr>
        <w:t>พ</w:t>
      </w:r>
      <w:r w:rsidRPr="003478D3">
        <w:rPr>
          <w:rFonts w:ascii="TH SarabunIT๙" w:eastAsia="Times New Roman" w:hAnsi="TH SarabunIT๙" w:cs="TH SarabunIT๙"/>
          <w:cs/>
          <w:lang w:val="en-GB" w:eastAsia="en-GB"/>
        </w:rPr>
        <w:t>ระราชกำหนด การบริหารราชก</w:t>
      </w:r>
      <w:r w:rsidR="00507201">
        <w:rPr>
          <w:rFonts w:ascii="TH SarabunIT๙" w:eastAsia="Times New Roman" w:hAnsi="TH SarabunIT๙" w:cs="TH SarabunIT๙" w:hint="cs"/>
          <w:cs/>
          <w:lang w:val="en-GB" w:eastAsia="en-GB"/>
        </w:rPr>
        <w:t>า</w:t>
      </w:r>
      <w:r w:rsidRPr="003478D3">
        <w:rPr>
          <w:rFonts w:ascii="TH SarabunIT๙" w:eastAsia="Times New Roman" w:hAnsi="TH SarabunIT๙" w:cs="TH SarabunIT๙"/>
          <w:cs/>
          <w:lang w:val="en-GB" w:eastAsia="en-GB"/>
        </w:rPr>
        <w:t>รในสถ</w:t>
      </w:r>
      <w:r w:rsidR="00507201">
        <w:rPr>
          <w:rFonts w:ascii="TH SarabunIT๙" w:eastAsia="Times New Roman" w:hAnsi="TH SarabunIT๙" w:cs="TH SarabunIT๙" w:hint="cs"/>
          <w:cs/>
          <w:lang w:val="en-GB" w:eastAsia="en-GB"/>
        </w:rPr>
        <w:t>า</w:t>
      </w:r>
      <w:r w:rsidRPr="003478D3">
        <w:rPr>
          <w:rFonts w:ascii="TH SarabunIT๙" w:eastAsia="Times New Roman" w:hAnsi="TH SarabunIT๙" w:cs="TH SarabunIT๙"/>
          <w:cs/>
          <w:lang w:val="en-GB" w:eastAsia="en-GB"/>
        </w:rPr>
        <w:t>นการณ์ฉุกเฉิน พ.ศ.๒๕๔๘ (ฉบับที่ ๒๘) เมื่อวันที่ ๑๘ กรกฎพ.ศ.๒๕๖๔ และได้กำหนดมาตรการต่างๆ ในการควบคุมการแพร่ระบาดให้ส่วนราชการเพื่อควบคุมการแพร่ระบาดของโรค ทำให้มีสถิติการค้ามนุษย์ลดลง</w:t>
      </w:r>
      <w:proofErr w:type="spellStart"/>
      <w:r w:rsidR="00357237" w:rsidRPr="00357237">
        <w:rPr>
          <w:rFonts w:ascii="TH SarabunIT๙" w:eastAsia="Times New Roman" w:hAnsi="TH SarabunIT๙" w:cs="TH SarabunIT๙"/>
          <w:cs/>
          <w:lang w:val="en-GB" w:eastAsia="en-GB"/>
        </w:rPr>
        <w:t>บก.น</w:t>
      </w:r>
      <w:proofErr w:type="spellEnd"/>
      <w:r w:rsidR="00357237"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.4 </w:t>
      </w:r>
      <w:r w:rsidR="00507201">
        <w:rPr>
          <w:rFonts w:ascii="TH SarabunIT๙" w:eastAsia="Times New Roman" w:hAnsi="TH SarabunIT๙" w:cs="TH SarabunIT๙" w:hint="cs"/>
          <w:cs/>
          <w:lang w:val="en-GB" w:eastAsia="en-GB"/>
        </w:rPr>
        <w:t>จึง</w:t>
      </w:r>
      <w:r w:rsidR="00357237"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กำชับการปฏิบัติเกี่ยวกับการป้องกันปราบปรามการค้ามนุษย์ และให้จัดทำแผนและมาตรการป้องกันปราบปรามการค้ามนุษย์ นั้น     </w:t>
      </w:r>
    </w:p>
    <w:p w14:paraId="2991D3BC" w14:textId="77777777" w:rsidR="00357237" w:rsidRDefault="00357237" w:rsidP="00E96B60">
      <w:pPr>
        <w:jc w:val="thaiDistribute"/>
        <w:rPr>
          <w:rFonts w:ascii="TH SarabunIT๙" w:eastAsia="Times New Roman" w:hAnsi="TH SarabunIT๙" w:cs="TH SarabunIT๙"/>
          <w:b/>
          <w:bCs/>
          <w:lang w:val="en-GB" w:eastAsia="en-GB"/>
        </w:rPr>
      </w:pP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ab/>
        <w:t xml:space="preserve">     เพื่อให้การปฏิบัติป้องกันปราบปรามการค้ามนุษย์ให้เป็นไปตามแนวทางและนโยบายของรัฐบาล  เพื่อให้การปฏิบัติเป็นไปด้วยความเรียบร้อย  ตามคำสั่ง </w:t>
      </w:r>
      <w:proofErr w:type="spellStart"/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หน.คสช</w:t>
      </w:r>
      <w:proofErr w:type="spellEnd"/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.ที่ 22/2558  เรื่อง  การควบคุมสถานบริการหรือสถานประกอบการที่เปิดให้บริการในลักษณะที่คล้ายกับสถานบริการ  ลงวันที่  22                    ก.ค.2558 ข้อ (6) ยินยอมหรือปล่อยปละละเลย ให้มีการกระทำผิดฐานค้ามนุษย์ตามกฎหมายว่าด้วยการป้องกันปราบปรามการค้ามนุษย์ในพื้นที่รับผิดชอบ จึงกำหนดแผนการปฏิบัตินี้ขึ้น </w:t>
      </w:r>
    </w:p>
    <w:p w14:paraId="5A74AA83" w14:textId="77777777" w:rsidR="00507201" w:rsidRPr="00357237" w:rsidRDefault="00507201" w:rsidP="00E96B60">
      <w:pPr>
        <w:jc w:val="thaiDistribute"/>
        <w:rPr>
          <w:rFonts w:ascii="TH SarabunIT๙" w:eastAsia="Times New Roman" w:hAnsi="TH SarabunIT๙" w:cs="TH SarabunIT๙"/>
          <w:b/>
          <w:bCs/>
          <w:lang w:val="en-GB" w:eastAsia="en-GB"/>
        </w:rPr>
      </w:pPr>
    </w:p>
    <w:p w14:paraId="48BE4DEA" w14:textId="77777777" w:rsidR="00357237" w:rsidRPr="00E96B60" w:rsidRDefault="00357237" w:rsidP="00357237">
      <w:pPr>
        <w:rPr>
          <w:rFonts w:ascii="TH SarabunIT๙" w:eastAsia="Times New Roman" w:hAnsi="TH SarabunIT๙" w:cs="TH SarabunIT๙"/>
          <w:b/>
          <w:bCs/>
          <w:lang w:val="en-GB" w:eastAsia="en-GB"/>
        </w:rPr>
      </w:pPr>
      <w:r w:rsidRPr="00E96B60">
        <w:rPr>
          <w:rFonts w:ascii="TH SarabunIT๙" w:eastAsia="Times New Roman" w:hAnsi="TH SarabunIT๙" w:cs="TH SarabunIT๙"/>
          <w:b/>
          <w:bCs/>
          <w:lang w:val="en-GB" w:eastAsia="en-GB"/>
        </w:rPr>
        <w:t xml:space="preserve">2. </w:t>
      </w:r>
      <w:r w:rsidRPr="00E96B60">
        <w:rPr>
          <w:rFonts w:ascii="TH SarabunIT๙" w:eastAsia="Times New Roman" w:hAnsi="TH SarabunIT๙" w:cs="TH SarabunIT๙"/>
          <w:b/>
          <w:bCs/>
          <w:cs/>
          <w:lang w:val="en-GB" w:eastAsia="en-GB"/>
        </w:rPr>
        <w:t>ภารกิจ เป้าหมาย</w:t>
      </w:r>
    </w:p>
    <w:p w14:paraId="47BFDA2E" w14:textId="77777777" w:rsidR="00357237" w:rsidRPr="00357237" w:rsidRDefault="00357237" w:rsidP="00357237">
      <w:pPr>
        <w:rPr>
          <w:rFonts w:ascii="TH SarabunIT๙" w:eastAsia="Times New Roman" w:hAnsi="TH SarabunIT๙" w:cs="TH SarabunIT๙"/>
          <w:b/>
          <w:bCs/>
          <w:lang w:val="en-GB" w:eastAsia="en-GB"/>
        </w:rPr>
      </w:pPr>
      <w:r w:rsidRPr="00357237">
        <w:rPr>
          <w:rFonts w:ascii="TH SarabunIT๙" w:eastAsia="Times New Roman" w:hAnsi="TH SarabunIT๙" w:cs="TH SarabunIT๙"/>
          <w:b/>
          <w:bCs/>
          <w:lang w:val="en-GB" w:eastAsia="en-GB"/>
        </w:rPr>
        <w:tab/>
        <w:t xml:space="preserve">2.1 </w:t>
      </w:r>
      <w:r w:rsidRPr="00357237">
        <w:rPr>
          <w:rFonts w:ascii="TH SarabunIT๙" w:eastAsia="Times New Roman" w:hAnsi="TH SarabunIT๙" w:cs="TH SarabunIT๙"/>
          <w:b/>
          <w:bCs/>
          <w:cs/>
          <w:lang w:val="en-GB" w:eastAsia="en-GB"/>
        </w:rPr>
        <w:t>ภารกิจ</w:t>
      </w:r>
    </w:p>
    <w:p w14:paraId="2621FE30" w14:textId="77777777" w:rsidR="00357237" w:rsidRPr="00357237" w:rsidRDefault="00357237" w:rsidP="00357237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  <w:t xml:space="preserve">     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ดำเนินการกวดขันจับกุม และออกตรวจสถานที่สุ่มเสี่ยงต่างๆ ที่อาจจะเข้าข่ายการกระทำผิดเกี่ยวกับการค้ามนุษย์ โดยเฉพาะเกี่ยวกับการแสวงหาประโยชน์ทางเพศกับเด็ก ด้านแรงงาน การบังคับเด็กมาขอทาน  สื่อลามกเด็ก การค้ามนุษย์ออนไลน์ และอื่น ๆ ตาม พ.ร.บ.ปราบปรามการค้ามนุษย์ พ.ศ.2551 </w:t>
      </w:r>
    </w:p>
    <w:p w14:paraId="01214B5D" w14:textId="77777777" w:rsidR="00357237" w:rsidRPr="00357237" w:rsidRDefault="00357237" w:rsidP="00357237">
      <w:pPr>
        <w:jc w:val="thaiDistribute"/>
        <w:rPr>
          <w:rFonts w:ascii="TH SarabunIT๙" w:eastAsia="Times New Roman" w:hAnsi="TH SarabunIT๙" w:cs="TH SarabunIT๙"/>
          <w:b/>
          <w:bCs/>
          <w:lang w:val="en-GB" w:eastAsia="en-GB"/>
        </w:rPr>
      </w:pPr>
      <w:r w:rsidRPr="00357237">
        <w:rPr>
          <w:rFonts w:ascii="TH SarabunIT๙" w:eastAsia="Times New Roman" w:hAnsi="TH SarabunIT๙" w:cs="TH SarabunIT๙"/>
          <w:b/>
          <w:bCs/>
          <w:lang w:val="en-GB" w:eastAsia="en-GB"/>
        </w:rPr>
        <w:tab/>
        <w:t xml:space="preserve">2.2 </w:t>
      </w:r>
      <w:r w:rsidRPr="00357237">
        <w:rPr>
          <w:rFonts w:ascii="TH SarabunIT๙" w:eastAsia="Times New Roman" w:hAnsi="TH SarabunIT๙" w:cs="TH SarabunIT๙"/>
          <w:b/>
          <w:bCs/>
          <w:cs/>
          <w:lang w:val="en-GB" w:eastAsia="en-GB"/>
        </w:rPr>
        <w:t>เป้าหมาย</w:t>
      </w:r>
    </w:p>
    <w:p w14:paraId="7554CCAE" w14:textId="77777777" w:rsidR="00357237" w:rsidRPr="00357237" w:rsidRDefault="00357237" w:rsidP="00357237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  <w:t xml:space="preserve">      2.2.1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สถานบริการที่เปิดดำเนินการโดยไม่ได้รับอนุญาตและฝ่าฝืนกฎหมาย</w:t>
      </w:r>
    </w:p>
    <w:p w14:paraId="513D1B42" w14:textId="77777777" w:rsidR="00357237" w:rsidRPr="00357237" w:rsidRDefault="00357237" w:rsidP="00357237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  <w:t xml:space="preserve">      2.2.2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สถานบริการที่เปิดเกินเวลาที่กฎหมายกำหนด</w:t>
      </w:r>
    </w:p>
    <w:p w14:paraId="304B9582" w14:textId="77777777" w:rsidR="00357237" w:rsidRPr="00357237" w:rsidRDefault="00357237" w:rsidP="00357237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  <w:t xml:space="preserve">      2.2.3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สถานบริการที่ให้บริการแก่เด็กอายุต่ำกว่า </w:t>
      </w:r>
      <w:r w:rsidRPr="00357237">
        <w:rPr>
          <w:rFonts w:ascii="TH SarabunIT๙" w:eastAsia="Times New Roman" w:hAnsi="TH SarabunIT๙" w:cs="TH SarabunIT๙"/>
          <w:lang w:val="en-GB" w:eastAsia="en-GB"/>
        </w:rPr>
        <w:t xml:space="preserve">20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ปี บริบูรณ์</w:t>
      </w:r>
    </w:p>
    <w:p w14:paraId="5EB37098" w14:textId="77777777" w:rsidR="00357237" w:rsidRPr="00357237" w:rsidRDefault="00357237" w:rsidP="00357237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  <w:t xml:space="preserve">      2.2.4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ป้องกันมิให้เด็กอายุต่ำกว่า </w:t>
      </w:r>
      <w:r w:rsidRPr="00357237">
        <w:rPr>
          <w:rFonts w:ascii="TH SarabunIT๙" w:eastAsia="Times New Roman" w:hAnsi="TH SarabunIT๙" w:cs="TH SarabunIT๙"/>
          <w:lang w:val="en-GB" w:eastAsia="en-GB"/>
        </w:rPr>
        <w:t xml:space="preserve">20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ปีบริบูรณ์ ออกเที่ยวเตร่และเข้าไปใช้สถานบริการ</w:t>
      </w:r>
    </w:p>
    <w:p w14:paraId="24F3654A" w14:textId="77777777" w:rsidR="00357237" w:rsidRPr="00357237" w:rsidRDefault="00357237" w:rsidP="00357237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ab/>
        <w:t xml:space="preserve">      2.2.5 สถานบริการ อาบ อบ นวด , ร้านคาราโอเกะ ,สถานบันเทิง ,ร้านนวดแผนโบราณ</w:t>
      </w:r>
    </w:p>
    <w:p w14:paraId="28819B34" w14:textId="77777777" w:rsidR="00507201" w:rsidRDefault="00357237" w:rsidP="00357237">
      <w:pPr>
        <w:jc w:val="thaiDistribute"/>
        <w:rPr>
          <w:rFonts w:ascii="TH SarabunIT๙" w:eastAsia="Times New Roman" w:hAnsi="TH SarabunIT๙" w:cs="TH SarabunIT๙"/>
          <w:b/>
          <w:bCs/>
          <w:lang w:val="en-GB" w:eastAsia="en-GB"/>
        </w:rPr>
      </w:pPr>
      <w:r w:rsidRPr="00357237">
        <w:rPr>
          <w:rFonts w:ascii="TH SarabunIT๙" w:eastAsia="Times New Roman" w:hAnsi="TH SarabunIT๙" w:cs="TH SarabunIT๙"/>
          <w:cs/>
          <w:lang w:val="en-GB" w:eastAsia="en-GB"/>
        </w:rPr>
        <w:tab/>
        <w:t xml:space="preserve">      2.2.6 สถานประกอบการที่มีการใช้แรงงาน(โรงงาน) สถานที่ก่อสร้าง</w:t>
      </w:r>
      <w:r w:rsidRPr="00357237">
        <w:rPr>
          <w:rFonts w:ascii="TH SarabunIT๙" w:eastAsia="Times New Roman" w:hAnsi="TH SarabunIT๙" w:cs="TH SarabunIT๙"/>
          <w:b/>
          <w:bCs/>
          <w:cs/>
          <w:lang w:val="en-GB" w:eastAsia="en-GB"/>
        </w:rPr>
        <w:t xml:space="preserve"> </w:t>
      </w:r>
      <w:r w:rsidRPr="00357237">
        <w:rPr>
          <w:rFonts w:ascii="TH SarabunIT๙" w:eastAsia="Times New Roman" w:hAnsi="TH SarabunIT๙" w:cs="TH SarabunIT๙"/>
          <w:b/>
          <w:bCs/>
          <w:cs/>
          <w:lang w:val="en-GB" w:eastAsia="en-GB"/>
        </w:rPr>
        <w:tab/>
      </w:r>
    </w:p>
    <w:p w14:paraId="5A1FCC6A" w14:textId="472CB5E0" w:rsidR="00357237" w:rsidRPr="00E96B60" w:rsidRDefault="00357237" w:rsidP="00357237">
      <w:pPr>
        <w:jc w:val="thaiDistribute"/>
        <w:rPr>
          <w:rFonts w:ascii="TH SarabunIT๙" w:eastAsia="Times New Roman" w:hAnsi="TH SarabunIT๙" w:cs="TH SarabunIT๙"/>
          <w:b/>
          <w:bCs/>
          <w:lang w:val="en-GB" w:eastAsia="en-GB"/>
        </w:rPr>
      </w:pPr>
      <w:r w:rsidRPr="00E96B60">
        <w:rPr>
          <w:rFonts w:ascii="TH SarabunIT๙" w:eastAsia="Times New Roman" w:hAnsi="TH SarabunIT๙" w:cs="TH SarabunIT๙"/>
          <w:b/>
          <w:bCs/>
          <w:lang w:val="en-GB" w:eastAsia="en-GB"/>
        </w:rPr>
        <w:t xml:space="preserve">3. </w:t>
      </w:r>
      <w:r w:rsidRPr="00E96B60">
        <w:rPr>
          <w:rFonts w:ascii="TH SarabunIT๙" w:eastAsia="Times New Roman" w:hAnsi="TH SarabunIT๙" w:cs="TH SarabunIT๙"/>
          <w:b/>
          <w:bCs/>
          <w:cs/>
          <w:lang w:val="en-GB" w:eastAsia="en-GB"/>
        </w:rPr>
        <w:t>การปฏิบัติ</w:t>
      </w:r>
    </w:p>
    <w:p w14:paraId="10F1D5E1" w14:textId="77777777" w:rsidR="00357237" w:rsidRPr="00357237" w:rsidRDefault="00357237" w:rsidP="00357237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ab/>
        <w:t xml:space="preserve">1.ให้ผู้ปฏิบัติหน้าที่เวรอำนวยการออกตรวจตราสถานบริการกวดขันสถานบริการที่สุ่มเสี่ยงต่างๆที่อาจเข้าข่ายการกระทำความผิดเกี่ยวกับการค้ามนุษย์ และสถานบริการที่เปิดโดยไม่ได้รับอนุญาต  และตรวจตราสถานบริการให้ปิดตามเวลาที่กฎหมายกำหนด </w:t>
      </w:r>
    </w:p>
    <w:p w14:paraId="28A6C446" w14:textId="77777777" w:rsidR="00357237" w:rsidRPr="00357237" w:rsidRDefault="00357237" w:rsidP="00357237">
      <w:pPr>
        <w:ind w:firstLine="720"/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cs/>
          <w:lang w:val="en-GB" w:eastAsia="en-GB"/>
        </w:rPr>
        <w:lastRenderedPageBreak/>
        <w:t xml:space="preserve">2.ให้ รอง </w:t>
      </w:r>
      <w:proofErr w:type="spellStart"/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ผกก</w:t>
      </w:r>
      <w:proofErr w:type="spellEnd"/>
      <w:r w:rsidRPr="00357237">
        <w:rPr>
          <w:rFonts w:ascii="TH SarabunIT๙" w:eastAsia="Times New Roman" w:hAnsi="TH SarabunIT๙" w:cs="TH SarabunIT๙"/>
          <w:lang w:val="en-GB" w:eastAsia="en-GB"/>
        </w:rPr>
        <w:t>.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ป</w:t>
      </w:r>
      <w:r w:rsidRPr="00357237">
        <w:rPr>
          <w:rFonts w:ascii="TH SarabunIT๙" w:eastAsia="Times New Roman" w:hAnsi="TH SarabunIT๙" w:cs="TH SarabunIT๙"/>
          <w:lang w:val="en-GB" w:eastAsia="en-GB"/>
        </w:rPr>
        <w:t xml:space="preserve">.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และ </w:t>
      </w:r>
      <w:proofErr w:type="spellStart"/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สวป</w:t>
      </w:r>
      <w:proofErr w:type="spellEnd"/>
      <w:r w:rsidRPr="00357237">
        <w:rPr>
          <w:rFonts w:ascii="TH SarabunIT๙" w:eastAsia="Times New Roman" w:hAnsi="TH SarabunIT๙" w:cs="TH SarabunIT๙"/>
          <w:lang w:val="en-GB" w:eastAsia="en-GB"/>
        </w:rPr>
        <w:t xml:space="preserve">.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สับเปลี่ยนกันออกตรวจตราสถานบริการทุกวัน และควบคุมการปฏิบัติของเจ้าหน้าที่สายตรวจให้เข้มงวดตรวจตราสถานบริการให้ปิดตามเวลาที่กำหนด และควบคุมสถานบริการมิให้ฝ่าฝืนกฎหมาย </w:t>
      </w:r>
    </w:p>
    <w:p w14:paraId="20C4795D" w14:textId="77777777" w:rsidR="00357237" w:rsidRPr="00357237" w:rsidRDefault="00357237" w:rsidP="00357237">
      <w:pPr>
        <w:keepNext/>
        <w:jc w:val="thaiDistribute"/>
        <w:outlineLvl w:val="0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 3.ให้หัวหน้าชุดสายตรวจและเจ้าหน้าที่สายตรวจ  ออกตรวจตราสถานประกอบการที่มีการใช้แรงงาน(โรงงาน) สถานที่ก่อสร้าง ตลาด ย่านชุมชน ห้างสรรพสินค้าในพื้นที่ กวดขันจับกุมเกี่ยวกับการแสวงหาประโยชน์ทางเพศกับเด็ก ด้านแรงงาน การบังคับเด็กมาขอทาน ในพื้นที่ห้ามมิให้มีโดยเด็ดขาด   </w:t>
      </w:r>
    </w:p>
    <w:p w14:paraId="7F1AA42B" w14:textId="77777777" w:rsidR="003402B9" w:rsidRDefault="00357237" w:rsidP="003402B9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cs/>
          <w:lang w:val="en-GB" w:eastAsia="en-GB"/>
        </w:rPr>
        <w:tab/>
        <w:t xml:space="preserve">4.ให้ รอง ผกก.สส. และ </w:t>
      </w:r>
      <w:proofErr w:type="spellStart"/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สว</w:t>
      </w:r>
      <w:proofErr w:type="spellEnd"/>
      <w:r w:rsidRPr="00357237">
        <w:rPr>
          <w:rFonts w:ascii="TH SarabunIT๙" w:eastAsia="Times New Roman" w:hAnsi="TH SarabunIT๙" w:cs="TH SarabunIT๙"/>
          <w:cs/>
          <w:lang w:val="en-GB" w:eastAsia="en-GB"/>
        </w:rPr>
        <w:t>.สส. ควบคุมการปฏิบัติหน้าที่ของเจ้าหน้าที่สืบสวน ให้ดำเนินการสืบสวนหาข่าวและตรวจตราสถานที่สุ่มเสี่ยงต่างๆ ที่อาจจะเข้าข่ายการกระทำผิดเกี่ยวกับการค้ามนุษย์ โดยเฉพาะเกี่ยวกับการแสวงหาประโยชน์ทางเพศกับเด็ก  ด้านแรงงาน  การบังคับเด็กมาขอทาน สื่อลามกเด็ก การค้ามนุษย์ออนไลน์ และอื่น ๆ ตาม พ.ร.บ.ปราบปรามการค้ามนุษย์ พ.ศ.2551  หากพบการกระทำความผิดให้จับกุมดำเนินคดีโดยเคร่งครัด</w:t>
      </w:r>
    </w:p>
    <w:p w14:paraId="7871FB7C" w14:textId="3683F354" w:rsidR="00357237" w:rsidRPr="003402B9" w:rsidRDefault="00357237" w:rsidP="003402B9">
      <w:pPr>
        <w:jc w:val="thaiDistribute"/>
        <w:rPr>
          <w:rFonts w:ascii="TH SarabunIT๙" w:eastAsia="Times New Roman" w:hAnsi="TH SarabunIT๙" w:cs="TH SarabunIT๙"/>
          <w:lang w:val="en-GB" w:eastAsia="en-GB"/>
        </w:rPr>
      </w:pPr>
      <w:r w:rsidRPr="00507201">
        <w:rPr>
          <w:rFonts w:ascii="TH SarabunIT๙" w:eastAsia="Times New Roman" w:hAnsi="TH SarabunIT๙" w:cs="TH SarabunIT๙"/>
          <w:b/>
          <w:bCs/>
          <w:lang w:val="en-GB" w:eastAsia="en-GB"/>
        </w:rPr>
        <w:t xml:space="preserve">4. </w:t>
      </w:r>
      <w:r w:rsidRPr="00507201">
        <w:rPr>
          <w:rFonts w:ascii="TH SarabunIT๙" w:eastAsia="Times New Roman" w:hAnsi="TH SarabunIT๙" w:cs="TH SarabunIT๙"/>
          <w:b/>
          <w:bCs/>
          <w:cs/>
          <w:lang w:val="en-GB" w:eastAsia="en-GB"/>
        </w:rPr>
        <w:t>การรายงานและการส่งกำลังบำรุง</w:t>
      </w:r>
    </w:p>
    <w:p w14:paraId="47C9B3EA" w14:textId="77777777" w:rsidR="00357237" w:rsidRPr="00357237" w:rsidRDefault="00357237" w:rsidP="00357237">
      <w:pPr>
        <w:keepNext/>
        <w:outlineLvl w:val="2"/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 xml:space="preserve">    </w:t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 ให้ผู้บังคับบัญชาทุกระดับชั้น ควบคุมการปฏิบัติอย่างใกล้ชิด หากมีการจับกุมคดีค้ามนุษย์ให้รายงานให้ผู้บังคับบัญชาทราบตามลำดับชั้น</w:t>
      </w:r>
    </w:p>
    <w:p w14:paraId="6CEF96D4" w14:textId="77777777" w:rsidR="00357237" w:rsidRPr="00507201" w:rsidRDefault="00357237" w:rsidP="00357237">
      <w:pPr>
        <w:rPr>
          <w:rFonts w:ascii="TH SarabunIT๙" w:eastAsia="Times New Roman" w:hAnsi="TH SarabunIT๙" w:cs="TH SarabunIT๙"/>
          <w:b/>
          <w:bCs/>
          <w:lang w:val="en-GB" w:eastAsia="en-GB"/>
        </w:rPr>
      </w:pPr>
      <w:r w:rsidRPr="00507201">
        <w:rPr>
          <w:rFonts w:ascii="TH SarabunIT๙" w:eastAsia="Times New Roman" w:hAnsi="TH SarabunIT๙" w:cs="TH SarabunIT๙"/>
          <w:b/>
          <w:bCs/>
          <w:lang w:val="en-GB" w:eastAsia="en-GB"/>
        </w:rPr>
        <w:t xml:space="preserve">5. </w:t>
      </w:r>
      <w:r w:rsidRPr="00507201">
        <w:rPr>
          <w:rFonts w:ascii="TH SarabunIT๙" w:eastAsia="Times New Roman" w:hAnsi="TH SarabunIT๙" w:cs="TH SarabunIT๙"/>
          <w:b/>
          <w:bCs/>
          <w:cs/>
          <w:lang w:val="en-GB" w:eastAsia="en-GB"/>
        </w:rPr>
        <w:t>การบังคับบัญชาและการติดต่อสื่อสาร</w:t>
      </w:r>
    </w:p>
    <w:p w14:paraId="3E7A2E8A" w14:textId="77777777" w:rsidR="00357237" w:rsidRPr="00357237" w:rsidRDefault="00357237" w:rsidP="00357237">
      <w:pPr>
        <w:rPr>
          <w:rFonts w:ascii="TH SarabunIT๙" w:eastAsia="Times New Roman" w:hAnsi="TH SarabunIT๙" w:cs="TH SarabunIT๙"/>
          <w:u w:val="single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  <w:t xml:space="preserve"> 5.1 </w:t>
      </w:r>
      <w:r w:rsidRPr="00357237">
        <w:rPr>
          <w:rFonts w:ascii="TH SarabunIT๙" w:eastAsia="Times New Roman" w:hAnsi="TH SarabunIT๙" w:cs="TH SarabunIT๙"/>
          <w:u w:val="single"/>
          <w:cs/>
          <w:lang w:val="en-GB" w:eastAsia="en-GB"/>
        </w:rPr>
        <w:t>การสื่อสาร</w:t>
      </w:r>
    </w:p>
    <w:p w14:paraId="705830C8" w14:textId="77777777" w:rsidR="00357237" w:rsidRPr="00357237" w:rsidRDefault="00357237" w:rsidP="00357237">
      <w:pPr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 xml:space="preserve"> </w:t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  <w:t xml:space="preserve">     -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ตามสายงานปกติ</w:t>
      </w:r>
    </w:p>
    <w:p w14:paraId="025461E5" w14:textId="77777777" w:rsidR="00357237" w:rsidRPr="00357237" w:rsidRDefault="00357237" w:rsidP="00357237">
      <w:pPr>
        <w:rPr>
          <w:rFonts w:ascii="TH SarabunIT๙" w:eastAsia="Times New Roman" w:hAnsi="TH SarabunIT๙" w:cs="TH SarabunIT๙" w:hint="cs"/>
          <w:u w:val="single"/>
          <w:cs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 xml:space="preserve"> </w:t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  <w:t xml:space="preserve">5.2 </w:t>
      </w:r>
      <w:r w:rsidRPr="00357237">
        <w:rPr>
          <w:rFonts w:ascii="TH SarabunIT๙" w:eastAsia="Times New Roman" w:hAnsi="TH SarabunIT๙" w:cs="TH SarabunIT๙"/>
          <w:u w:val="single"/>
          <w:cs/>
          <w:lang w:val="en-GB" w:eastAsia="en-GB"/>
        </w:rPr>
        <w:t>การบังคับบัญชา</w:t>
      </w:r>
    </w:p>
    <w:p w14:paraId="7A3C3DC5" w14:textId="77777777" w:rsidR="00357237" w:rsidRPr="00357237" w:rsidRDefault="00357237" w:rsidP="00357237">
      <w:pPr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  <w:t xml:space="preserve">     - 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ตามสายงานปกติ</w:t>
      </w:r>
    </w:p>
    <w:p w14:paraId="741A9584" w14:textId="030C0660" w:rsidR="00357237" w:rsidRPr="00357237" w:rsidRDefault="000D2F87" w:rsidP="00357237">
      <w:pPr>
        <w:rPr>
          <w:rFonts w:ascii="TH SarabunIT๙" w:eastAsia="Times New Roman" w:hAnsi="TH SarabunIT๙" w:cs="TH SarabunIT๙"/>
          <w:lang w:val="en-GB" w:eastAsia="en-GB"/>
        </w:rPr>
      </w:pPr>
      <w:r w:rsidRPr="000D2F87">
        <w:rPr>
          <w:rFonts w:ascii="Calibri" w:eastAsia="Calibri" w:hAnsi="Calibri" w:cs="Cordia New"/>
          <w:noProof/>
          <w:sz w:val="22"/>
          <w:szCs w:val="28"/>
        </w:rPr>
        <w:drawing>
          <wp:anchor distT="0" distB="0" distL="114300" distR="114300" simplePos="0" relativeHeight="251660288" behindDoc="1" locked="0" layoutInCell="1" allowOverlap="1" wp14:anchorId="7E52F56C" wp14:editId="7F5D4360">
            <wp:simplePos x="0" y="0"/>
            <wp:positionH relativeFrom="column">
              <wp:posOffset>2891790</wp:posOffset>
            </wp:positionH>
            <wp:positionV relativeFrom="paragraph">
              <wp:posOffset>124460</wp:posOffset>
            </wp:positionV>
            <wp:extent cx="1095375" cy="818515"/>
            <wp:effectExtent l="0" t="0" r="9525" b="635"/>
            <wp:wrapNone/>
            <wp:docPr id="7" name="รูปภาพ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237"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="00357237"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="00357237" w:rsidRPr="00357237">
        <w:rPr>
          <w:rFonts w:ascii="TH SarabunIT๙" w:eastAsia="Times New Roman" w:hAnsi="TH SarabunIT๙" w:cs="TH SarabunIT๙"/>
          <w:cs/>
          <w:lang w:val="en-GB" w:eastAsia="en-GB"/>
        </w:rPr>
        <w:tab/>
      </w:r>
      <w:r w:rsidR="00357237" w:rsidRPr="00357237">
        <w:rPr>
          <w:rFonts w:ascii="TH SarabunIT๙" w:eastAsia="Times New Roman" w:hAnsi="TH SarabunIT๙" w:cs="TH SarabunIT๙"/>
          <w:cs/>
          <w:lang w:val="en-GB" w:eastAsia="en-GB"/>
        </w:rPr>
        <w:tab/>
        <w:t xml:space="preserve">สั่ง ณ  วันที่  </w:t>
      </w:r>
      <w:r w:rsidR="00507201">
        <w:rPr>
          <w:rFonts w:ascii="TH SarabunIT๙" w:eastAsia="Times New Roman" w:hAnsi="TH SarabunIT๙" w:cs="TH SarabunIT๙" w:hint="cs"/>
          <w:cs/>
          <w:lang w:val="en-GB" w:eastAsia="en-GB"/>
        </w:rPr>
        <w:t xml:space="preserve">1  </w:t>
      </w:r>
      <w:r w:rsidR="006C6E2B">
        <w:rPr>
          <w:rFonts w:ascii="TH SarabunIT๙" w:eastAsia="Times New Roman" w:hAnsi="TH SarabunIT๙" w:cs="TH SarabunIT๙" w:hint="cs"/>
          <w:cs/>
          <w:lang w:val="en-GB" w:eastAsia="en-GB"/>
        </w:rPr>
        <w:t>พฤษภาคม</w:t>
      </w:r>
      <w:r w:rsidR="00507201">
        <w:rPr>
          <w:rFonts w:ascii="TH SarabunIT๙" w:eastAsia="Times New Roman" w:hAnsi="TH SarabunIT๙" w:cs="TH SarabunIT๙" w:hint="cs"/>
          <w:cs/>
          <w:lang w:val="en-GB" w:eastAsia="en-GB"/>
        </w:rPr>
        <w:t xml:space="preserve"> </w:t>
      </w:r>
      <w:r w:rsidR="00357237" w:rsidRPr="00357237">
        <w:rPr>
          <w:rFonts w:ascii="TH SarabunIT๙" w:eastAsia="Times New Roman" w:hAnsi="TH SarabunIT๙" w:cs="TH SarabunIT๙"/>
          <w:cs/>
          <w:lang w:val="en-GB" w:eastAsia="en-GB"/>
        </w:rPr>
        <w:t>พ.ศ.256</w:t>
      </w:r>
      <w:r w:rsidR="00507201">
        <w:rPr>
          <w:rFonts w:ascii="TH SarabunIT๙" w:eastAsia="Times New Roman" w:hAnsi="TH SarabunIT๙" w:cs="TH SarabunIT๙" w:hint="cs"/>
          <w:cs/>
          <w:lang w:val="en-GB" w:eastAsia="en-GB"/>
        </w:rPr>
        <w:t>6</w:t>
      </w:r>
      <w:r w:rsidR="00357237" w:rsidRPr="00357237">
        <w:rPr>
          <w:rFonts w:ascii="TH SarabunIT๙" w:eastAsia="Times New Roman" w:hAnsi="TH SarabunIT๙" w:cs="TH SarabunIT๙"/>
          <w:lang w:val="en-GB" w:eastAsia="en-GB"/>
        </w:rPr>
        <w:br/>
      </w:r>
    </w:p>
    <w:p w14:paraId="3AE6EFE6" w14:textId="3BE95FC6" w:rsidR="00357237" w:rsidRPr="00357237" w:rsidRDefault="00357237" w:rsidP="00357237">
      <w:pPr>
        <w:rPr>
          <w:rFonts w:ascii="TH SarabunIT๙" w:eastAsia="Times New Roman" w:hAnsi="TH SarabunIT๙" w:cs="TH SarabunIT๙"/>
          <w:cs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>พันตำรวจเอก</w:t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="003402B9">
        <w:rPr>
          <w:rFonts w:ascii="TH SarabunIT๙" w:eastAsia="Times New Roman" w:hAnsi="TH SarabunIT๙" w:cs="TH SarabunIT๙"/>
          <w:lang w:val="en-GB" w:eastAsia="en-GB"/>
        </w:rPr>
        <w:t xml:space="preserve"> </w:t>
      </w:r>
      <w:r w:rsidR="00C41F15">
        <w:rPr>
          <w:noProof/>
        </w:rPr>
        <w:drawing>
          <wp:anchor distT="0" distB="0" distL="114300" distR="114300" simplePos="0" relativeHeight="251657216" behindDoc="0" locked="0" layoutInCell="1" allowOverlap="1" wp14:anchorId="6EE49517" wp14:editId="71628A32">
            <wp:simplePos x="0" y="0"/>
            <wp:positionH relativeFrom="column">
              <wp:posOffset>3823335</wp:posOffset>
            </wp:positionH>
            <wp:positionV relativeFrom="paragraph">
              <wp:posOffset>4478655</wp:posOffset>
            </wp:positionV>
            <wp:extent cx="856615" cy="402590"/>
            <wp:effectExtent l="0" t="0" r="0" b="0"/>
            <wp:wrapNone/>
            <wp:docPr id="4" name="รูปภาพ 48008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800830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F15">
        <w:rPr>
          <w:noProof/>
        </w:rPr>
        <w:drawing>
          <wp:anchor distT="0" distB="0" distL="114300" distR="114300" simplePos="0" relativeHeight="251656192" behindDoc="0" locked="0" layoutInCell="1" allowOverlap="1" wp14:anchorId="52388B3D" wp14:editId="6A8D4B88">
            <wp:simplePos x="0" y="0"/>
            <wp:positionH relativeFrom="column">
              <wp:posOffset>3823335</wp:posOffset>
            </wp:positionH>
            <wp:positionV relativeFrom="paragraph">
              <wp:posOffset>4478655</wp:posOffset>
            </wp:positionV>
            <wp:extent cx="856615" cy="402590"/>
            <wp:effectExtent l="0" t="0" r="0" b="0"/>
            <wp:wrapNone/>
            <wp:docPr id="3" name="รูปภาพ 48008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800830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F15">
        <w:rPr>
          <w:noProof/>
        </w:rPr>
        <w:drawing>
          <wp:anchor distT="0" distB="0" distL="114300" distR="114300" simplePos="0" relativeHeight="251655168" behindDoc="0" locked="0" layoutInCell="1" allowOverlap="1" wp14:anchorId="5E4294FA" wp14:editId="4A4CDC0D">
            <wp:simplePos x="0" y="0"/>
            <wp:positionH relativeFrom="column">
              <wp:posOffset>3823335</wp:posOffset>
            </wp:positionH>
            <wp:positionV relativeFrom="paragraph">
              <wp:posOffset>4478655</wp:posOffset>
            </wp:positionV>
            <wp:extent cx="856615" cy="402590"/>
            <wp:effectExtent l="0" t="0" r="0" b="0"/>
            <wp:wrapNone/>
            <wp:docPr id="2" name="รูปภาพ 48008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800830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E29A3" w14:textId="554C4E5D" w:rsidR="00357237" w:rsidRPr="00357237" w:rsidRDefault="00357237" w:rsidP="00357237">
      <w:pPr>
        <w:rPr>
          <w:rFonts w:ascii="TH SarabunIT๙" w:eastAsia="Times New Roman" w:hAnsi="TH SarabunIT๙" w:cs="TH SarabunIT๙"/>
          <w:lang w:val="en-GB"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proofErr w:type="gramStart"/>
      <w:r w:rsidRPr="00357237">
        <w:rPr>
          <w:rFonts w:ascii="TH SarabunIT๙" w:eastAsia="Times New Roman" w:hAnsi="TH SarabunIT๙" w:cs="TH SarabunIT๙"/>
          <w:lang w:val="en-GB" w:eastAsia="en-GB"/>
        </w:rPr>
        <w:t>(</w:t>
      </w:r>
      <w:r w:rsidR="00507201">
        <w:rPr>
          <w:rFonts w:ascii="TH SarabunIT๙" w:eastAsia="Times New Roman" w:hAnsi="TH SarabunIT๙" w:cs="TH SarabunIT๙" w:hint="cs"/>
          <w:cs/>
          <w:lang w:val="en-GB" w:eastAsia="en-GB"/>
        </w:rPr>
        <w:t xml:space="preserve">  </w:t>
      </w:r>
      <w:proofErr w:type="spellStart"/>
      <w:r w:rsidR="000D2F87">
        <w:rPr>
          <w:rFonts w:ascii="TH SarabunIT๙" w:eastAsia="Times New Roman" w:hAnsi="TH SarabunIT๙" w:cs="TH SarabunIT๙" w:hint="cs"/>
          <w:cs/>
          <w:lang w:val="en-GB" w:eastAsia="en-GB"/>
        </w:rPr>
        <w:t>พัฒนพงษ์</w:t>
      </w:r>
      <w:proofErr w:type="spellEnd"/>
      <w:proofErr w:type="gramEnd"/>
      <w:r w:rsidR="000D2F87">
        <w:rPr>
          <w:rFonts w:ascii="TH SarabunIT๙" w:eastAsia="Times New Roman" w:hAnsi="TH SarabunIT๙" w:cs="TH SarabunIT๙" w:hint="cs"/>
          <w:cs/>
          <w:lang w:val="en-GB" w:eastAsia="en-GB"/>
        </w:rPr>
        <w:t xml:space="preserve">  ปัดสำราญ</w:t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   </w:t>
      </w:r>
      <w:r w:rsidRPr="00357237">
        <w:rPr>
          <w:rFonts w:ascii="TH SarabunIT๙" w:eastAsia="Times New Roman" w:hAnsi="TH SarabunIT๙" w:cs="TH SarabunIT๙"/>
          <w:lang w:val="en-GB" w:eastAsia="en-GB"/>
        </w:rPr>
        <w:t>)</w:t>
      </w:r>
    </w:p>
    <w:p w14:paraId="10E03F50" w14:textId="5F8BEB6D" w:rsidR="00357237" w:rsidRPr="000D2F87" w:rsidRDefault="00357237" w:rsidP="00357237">
      <w:pPr>
        <w:rPr>
          <w:rFonts w:ascii="TH SarabunIT๙" w:eastAsia="Times New Roman" w:hAnsi="TH SarabunIT๙" w:cs="TH SarabunIT๙"/>
          <w:lang w:eastAsia="en-GB"/>
        </w:rPr>
      </w:pP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   </w:t>
      </w:r>
      <w:r w:rsidRPr="00357237">
        <w:rPr>
          <w:rFonts w:ascii="TH SarabunIT๙" w:eastAsia="Times New Roman" w:hAnsi="TH SarabunIT๙" w:cs="TH SarabunIT๙"/>
          <w:lang w:val="en-GB" w:eastAsia="en-GB"/>
        </w:rPr>
        <w:tab/>
      </w:r>
      <w:r w:rsidRPr="00357237">
        <w:rPr>
          <w:rFonts w:ascii="TH SarabunIT๙" w:eastAsia="Times New Roman" w:hAnsi="TH SarabunIT๙" w:cs="TH SarabunIT๙"/>
          <w:cs/>
          <w:lang w:val="en-GB" w:eastAsia="en-GB"/>
        </w:rPr>
        <w:t xml:space="preserve">           ผู้กำกับการ</w:t>
      </w:r>
      <w:r w:rsidR="006C6E2B">
        <w:rPr>
          <w:rFonts w:ascii="TH SarabunIT๙" w:eastAsia="Times New Roman" w:hAnsi="TH SarabunIT๙" w:cs="TH SarabunIT๙" w:hint="cs"/>
          <w:cs/>
          <w:lang w:val="en-GB" w:eastAsia="en-GB"/>
        </w:rPr>
        <w:t xml:space="preserve"> </w:t>
      </w:r>
      <w:r w:rsidR="000D2F87">
        <w:rPr>
          <w:rFonts w:ascii="TH SarabunIT๙" w:eastAsia="Times New Roman" w:hAnsi="TH SarabunIT๙" w:cs="TH SarabunIT๙"/>
          <w:cs/>
          <w:lang w:val="en-GB" w:eastAsia="en-GB"/>
        </w:rPr>
        <w:t>สถานีตำรวจ</w:t>
      </w:r>
      <w:r w:rsidR="000D2F87">
        <w:rPr>
          <w:rFonts w:ascii="TH SarabunIT๙" w:eastAsia="Times New Roman" w:hAnsi="TH SarabunIT๙" w:cs="TH SarabunIT๙" w:hint="cs"/>
          <w:cs/>
          <w:lang w:val="en-GB" w:eastAsia="en-GB"/>
        </w:rPr>
        <w:t>ภูธรชนบท</w:t>
      </w:r>
    </w:p>
    <w:p w14:paraId="05E9A586" w14:textId="039C8377" w:rsidR="00357237" w:rsidRPr="00357237" w:rsidRDefault="00C41F15" w:rsidP="00357237">
      <w:pPr>
        <w:rPr>
          <w:rFonts w:ascii="TH SarabunIT๙" w:eastAsia="Times New Roman" w:hAnsi="TH SarabunIT๙" w:cs="TH SarabunIT๙"/>
          <w:cs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5A114A" wp14:editId="129BF1EB">
            <wp:simplePos x="0" y="0"/>
            <wp:positionH relativeFrom="column">
              <wp:posOffset>3823335</wp:posOffset>
            </wp:positionH>
            <wp:positionV relativeFrom="paragraph">
              <wp:posOffset>4478655</wp:posOffset>
            </wp:positionV>
            <wp:extent cx="856615" cy="402590"/>
            <wp:effectExtent l="0" t="0" r="0" b="0"/>
            <wp:wrapNone/>
            <wp:docPr id="5" name="รูปภาพ 48008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800830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FC7C4" w14:textId="77777777" w:rsidR="00357237" w:rsidRPr="00357237" w:rsidRDefault="00357237" w:rsidP="00357237">
      <w:pPr>
        <w:rPr>
          <w:rFonts w:ascii="TH SarabunIT๙" w:eastAsia="Times New Roman" w:hAnsi="TH SarabunIT๙" w:cs="TH SarabunIT๙"/>
          <w:cs/>
          <w:lang w:val="en-GB" w:eastAsia="en-GB"/>
        </w:rPr>
      </w:pPr>
    </w:p>
    <w:p w14:paraId="141F8BFD" w14:textId="4ED427C0" w:rsidR="00357237" w:rsidRPr="00357237" w:rsidRDefault="00C41F15" w:rsidP="00357237">
      <w:pPr>
        <w:rPr>
          <w:rFonts w:ascii="TH SarabunIT๙" w:eastAsia="Times New Roman" w:hAnsi="TH SarabunIT๙" w:cs="TH SarabunIT๙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560EE4" wp14:editId="5E571BD8">
            <wp:simplePos x="0" y="0"/>
            <wp:positionH relativeFrom="column">
              <wp:posOffset>3823335</wp:posOffset>
            </wp:positionH>
            <wp:positionV relativeFrom="paragraph">
              <wp:posOffset>4478655</wp:posOffset>
            </wp:positionV>
            <wp:extent cx="856615" cy="402590"/>
            <wp:effectExtent l="0" t="0" r="0" b="0"/>
            <wp:wrapNone/>
            <wp:docPr id="6" name="รูปภาพ 48008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800830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A1E09" w14:textId="77777777" w:rsidR="00357237" w:rsidRPr="00357237" w:rsidRDefault="00357237" w:rsidP="00357237">
      <w:pPr>
        <w:rPr>
          <w:rFonts w:ascii="TH SarabunIT๙" w:eastAsia="Times New Roman" w:hAnsi="TH SarabunIT๙" w:cs="TH SarabunIT๙"/>
          <w:lang w:val="en-GB" w:eastAsia="en-GB"/>
        </w:rPr>
      </w:pPr>
    </w:p>
    <w:p w14:paraId="4B6F10CB" w14:textId="77777777" w:rsidR="00357237" w:rsidRPr="00357237" w:rsidRDefault="00357237" w:rsidP="00357237">
      <w:pPr>
        <w:rPr>
          <w:rFonts w:ascii="TH SarabunIT๙" w:eastAsia="Times New Roman" w:hAnsi="TH SarabunIT๙" w:cs="TH SarabunIT๙"/>
          <w:lang w:val="en-GB" w:eastAsia="en-GB"/>
        </w:rPr>
      </w:pPr>
    </w:p>
    <w:p w14:paraId="7EE40732" w14:textId="77777777" w:rsidR="00357237" w:rsidRPr="00357237" w:rsidRDefault="00357237" w:rsidP="00357237">
      <w:pPr>
        <w:rPr>
          <w:rFonts w:ascii="TH SarabunIT๙" w:eastAsia="Times New Roman" w:hAnsi="TH SarabunIT๙" w:cs="TH SarabunIT๙"/>
          <w:lang w:val="en-GB" w:eastAsia="en-GB"/>
        </w:rPr>
      </w:pPr>
    </w:p>
    <w:p w14:paraId="0CF50600" w14:textId="77777777" w:rsidR="00357237" w:rsidRPr="00357237" w:rsidRDefault="00357237" w:rsidP="00357237">
      <w:pPr>
        <w:rPr>
          <w:rFonts w:ascii="TH SarabunIT๙" w:eastAsia="Times New Roman" w:hAnsi="TH SarabunIT๙" w:cs="TH SarabunIT๙"/>
          <w:lang w:val="en-GB" w:eastAsia="en-GB"/>
        </w:rPr>
      </w:pPr>
    </w:p>
    <w:p w14:paraId="2EF3D2CB" w14:textId="77777777" w:rsidR="00B4091D" w:rsidRPr="00BC67D8" w:rsidRDefault="00B4091D">
      <w:pPr>
        <w:rPr>
          <w:rFonts w:ascii="TH SarabunIT๙" w:hAnsi="TH SarabunIT๙" w:cs="TH SarabunIT๙"/>
        </w:rPr>
      </w:pPr>
    </w:p>
    <w:sectPr w:rsidR="00B4091D" w:rsidRPr="00BC67D8" w:rsidSect="00F04BC8">
      <w:headerReference w:type="default" r:id="rId10"/>
      <w:pgSz w:w="11909" w:h="16834" w:code="9"/>
      <w:pgMar w:top="851" w:right="1134" w:bottom="567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DCB4C" w14:textId="77777777" w:rsidR="000E146A" w:rsidRDefault="000E146A">
      <w:r>
        <w:separator/>
      </w:r>
    </w:p>
  </w:endnote>
  <w:endnote w:type="continuationSeparator" w:id="0">
    <w:p w14:paraId="50E36A1E" w14:textId="77777777" w:rsidR="000E146A" w:rsidRDefault="000E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7200000000000000"/>
    <w:charset w:val="42"/>
    <w:family w:val="roman"/>
    <w:pitch w:val="variable"/>
    <w:sig w:usb0="00000001" w:usb1="00000000" w:usb2="00000000" w:usb3="00000000" w:csb0="00000000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E40D5" w14:textId="77777777" w:rsidR="000E146A" w:rsidRDefault="000E146A">
      <w:r>
        <w:separator/>
      </w:r>
    </w:p>
  </w:footnote>
  <w:footnote w:type="continuationSeparator" w:id="0">
    <w:p w14:paraId="6F0DE4DF" w14:textId="77777777" w:rsidR="000E146A" w:rsidRDefault="000E1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9F3C4" w14:textId="77777777" w:rsidR="00FF5D21" w:rsidRPr="00C10BD5" w:rsidRDefault="00EA30A8" w:rsidP="00EA30A8">
    <w:pPr>
      <w:jc w:val="right"/>
      <w:rPr>
        <w:rFonts w:ascii="TH SarabunIT๙" w:hAnsi="TH SarabunIT๙" w:cs="TH SarabunIT๙"/>
        <w:b/>
        <w:bCs/>
        <w:cs/>
      </w:rPr>
    </w:pPr>
    <w:r w:rsidRPr="00C10BD5">
      <w:rPr>
        <w:rFonts w:ascii="TH SarabunIT๙" w:hAnsi="TH SarabunIT๙" w:cs="TH SarabunIT๙" w:hint="cs"/>
        <w:b/>
        <w:bCs/>
        <w:cs/>
      </w:rPr>
      <w:t>ชุด</w:t>
    </w:r>
    <w:r w:rsidRPr="00C10BD5">
      <w:rPr>
        <w:rFonts w:ascii="TH SarabunIT๙" w:hAnsi="TH SarabunIT๙" w:cs="TH SarabunIT๙"/>
        <w:b/>
        <w:bCs/>
        <w:cs/>
      </w:rPr>
      <w:tab/>
    </w:r>
    <w:r w:rsidR="008D0858">
      <w:rPr>
        <w:rFonts w:ascii="TH SarabunIT๙" w:hAnsi="TH SarabunIT๙" w:cs="TH SarabunIT๙" w:hint="cs"/>
        <w:b/>
        <w:bCs/>
        <w:cs/>
      </w:rPr>
      <w:t xml:space="preserve">  </w:t>
    </w:r>
    <w:r w:rsidRPr="00C10BD5">
      <w:rPr>
        <w:rFonts w:ascii="TH SarabunIT๙" w:hAnsi="TH SarabunIT๙" w:cs="TH SarabunIT๙" w:hint="cs"/>
        <w:b/>
        <w:bCs/>
        <w:cs/>
      </w:rPr>
      <w:t>ของ</w:t>
    </w:r>
    <w:r w:rsidRPr="00C10BD5">
      <w:rPr>
        <w:rFonts w:ascii="TH SarabunIT๙" w:hAnsi="TH SarabunIT๙" w:cs="TH SarabunIT๙"/>
        <w:b/>
        <w:bCs/>
        <w:cs/>
      </w:rPr>
      <w:tab/>
    </w:r>
    <w:r w:rsidR="008D0858">
      <w:rPr>
        <w:rFonts w:ascii="TH SarabunIT๙" w:hAnsi="TH SarabunIT๙" w:cs="TH SarabunIT๙" w:hint="cs"/>
        <w:b/>
        <w:bCs/>
        <w:cs/>
      </w:rPr>
      <w:t xml:space="preserve">    </w:t>
    </w:r>
    <w:r w:rsidRPr="00C10BD5">
      <w:rPr>
        <w:rFonts w:ascii="TH SarabunIT๙" w:hAnsi="TH SarabunIT๙" w:cs="TH SarabunIT๙" w:hint="cs"/>
        <w:b/>
        <w:bCs/>
        <w:cs/>
      </w:rPr>
      <w:t>หน้า</w:t>
    </w:r>
  </w:p>
  <w:p w14:paraId="05998FB5" w14:textId="55CA8E5A" w:rsidR="00FF5D21" w:rsidRPr="00C10BD5" w:rsidRDefault="00EA30A8" w:rsidP="008D0858">
    <w:pPr>
      <w:pStyle w:val="a3"/>
      <w:tabs>
        <w:tab w:val="clear" w:pos="4153"/>
        <w:tab w:val="clear" w:pos="8306"/>
        <w:tab w:val="right" w:pos="7513"/>
      </w:tabs>
      <w:jc w:val="right"/>
      <w:rPr>
        <w:rFonts w:ascii="TH SarabunIT๙" w:hAnsi="TH SarabunIT๙" w:cs="TH SarabunIT๙"/>
        <w:b/>
        <w:bCs/>
      </w:rPr>
    </w:pPr>
    <w:r w:rsidRPr="00C10BD5">
      <w:rPr>
        <w:rFonts w:ascii="TH SarabunIT๙" w:hAnsi="TH SarabunIT๙" w:cs="TH SarabunIT๙" w:hint="cs"/>
        <w:b/>
        <w:bCs/>
        <w:cs/>
      </w:rPr>
      <w:t xml:space="preserve">                                                                                         </w:t>
    </w:r>
    <w:r w:rsidR="003402B9">
      <w:rPr>
        <w:rFonts w:ascii="TH SarabunIT๙" w:hAnsi="TH SarabunIT๙" w:cs="TH SarabunIT๙" w:hint="cs"/>
        <w:b/>
        <w:bCs/>
        <w:cs/>
      </w:rPr>
      <w:t xml:space="preserve">                      </w:t>
    </w:r>
    <w:r w:rsidR="00FF5D21" w:rsidRPr="00C10BD5">
      <w:rPr>
        <w:rFonts w:ascii="TH SarabunIT๙" w:hAnsi="TH SarabunIT๙" w:cs="TH SarabunIT๙"/>
        <w:b/>
        <w:bCs/>
        <w:cs/>
      </w:rPr>
      <w:t xml:space="preserve"> </w:t>
    </w:r>
    <w:r w:rsidRPr="00C10BD5">
      <w:rPr>
        <w:rFonts w:ascii="TH SarabunIT๙" w:hAnsi="TH SarabunIT๙" w:cs="TH SarabunIT๙" w:hint="cs"/>
        <w:b/>
        <w:bCs/>
        <w:cs/>
      </w:rPr>
      <w:t>หน้า</w:t>
    </w:r>
    <w:r w:rsidR="008D0858">
      <w:rPr>
        <w:rFonts w:ascii="TH SarabunIT๙" w:hAnsi="TH SarabunIT๙" w:cs="TH SarabunIT๙" w:hint="cs"/>
        <w:b/>
        <w:bCs/>
        <w:cs/>
      </w:rPr>
      <w:t xml:space="preserve">       </w:t>
    </w:r>
    <w:r w:rsidRPr="00C10BD5">
      <w:rPr>
        <w:rFonts w:ascii="TH SarabunIT๙" w:hAnsi="TH SarabunIT๙" w:cs="TH SarabunIT๙"/>
        <w:b/>
        <w:bCs/>
        <w:cs/>
      </w:rPr>
      <w:tab/>
    </w:r>
    <w:r w:rsidRPr="00C10BD5">
      <w:rPr>
        <w:rFonts w:ascii="TH SarabunIT๙" w:hAnsi="TH SarabunIT๙" w:cs="TH SarabunIT๙" w:hint="cs"/>
        <w:b/>
        <w:bCs/>
        <w:cs/>
      </w:rPr>
      <w:t>ของ</w:t>
    </w:r>
    <w:r w:rsidRPr="00C10BD5">
      <w:rPr>
        <w:rFonts w:ascii="TH SarabunIT๙" w:hAnsi="TH SarabunIT๙" w:cs="TH SarabunIT๙"/>
        <w:b/>
        <w:bCs/>
        <w:cs/>
      </w:rPr>
      <w:tab/>
    </w:r>
    <w:r w:rsidR="008D0858">
      <w:rPr>
        <w:rFonts w:ascii="TH SarabunIT๙" w:hAnsi="TH SarabunIT๙" w:cs="TH SarabunIT๙" w:hint="cs"/>
        <w:b/>
        <w:bCs/>
        <w:cs/>
      </w:rPr>
      <w:t xml:space="preserve">     </w:t>
    </w:r>
    <w:r w:rsidRPr="00C10BD5">
      <w:rPr>
        <w:rFonts w:ascii="TH SarabunIT๙" w:hAnsi="TH SarabunIT๙" w:cs="TH SarabunIT๙" w:hint="cs"/>
        <w:b/>
        <w:bCs/>
        <w:cs/>
      </w:rPr>
      <w:t>หน้า</w:t>
    </w:r>
    <w:r w:rsidRPr="00C10BD5">
      <w:rPr>
        <w:rFonts w:ascii="TH SarabunIT๙" w:hAnsi="TH SarabunIT๙" w:cs="TH SarabunIT๙"/>
        <w:b/>
        <w:bCs/>
        <w:cs/>
      </w:rPr>
      <w:tab/>
    </w:r>
  </w:p>
  <w:p w14:paraId="6F2ABCA3" w14:textId="77777777" w:rsidR="00FF5D21" w:rsidRPr="00C10BD5" w:rsidRDefault="00FF5D21">
    <w:pPr>
      <w:pBdr>
        <w:bottom w:val="single" w:sz="4" w:space="1" w:color="auto"/>
      </w:pBdr>
      <w:rPr>
        <w:rFonts w:ascii="TH SarabunIT๙" w:hAnsi="TH SarabunIT๙" w:cs="TH SarabunIT๙"/>
        <w:b/>
        <w:bCs/>
      </w:rPr>
    </w:pPr>
    <w:r w:rsidRPr="00C10BD5">
      <w:rPr>
        <w:rFonts w:ascii="TH SarabunIT๙" w:hAnsi="TH SarabunIT๙" w:cs="TH SarabunIT๙"/>
        <w:b/>
        <w:bCs/>
        <w:cs/>
      </w:rPr>
      <w:t>แผน     : การปฏิบัติงานป้องกันปราบปรามการ</w:t>
    </w:r>
    <w:r w:rsidR="007B1633">
      <w:rPr>
        <w:rFonts w:ascii="TH SarabunIT๙" w:hAnsi="TH SarabunIT๙" w:cs="TH SarabunIT๙" w:hint="cs"/>
        <w:b/>
        <w:bCs/>
        <w:cs/>
      </w:rPr>
      <w:t>ค้ามนุษย์</w:t>
    </w:r>
  </w:p>
  <w:p w14:paraId="5593A7A8" w14:textId="77777777" w:rsidR="00FF5D21" w:rsidRPr="00C10BD5" w:rsidRDefault="00FF5D21">
    <w:pPr>
      <w:rPr>
        <w:b/>
        <w:bCs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564"/>
    <w:multiLevelType w:val="hybridMultilevel"/>
    <w:tmpl w:val="E41CB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5728D"/>
    <w:multiLevelType w:val="singleLevel"/>
    <w:tmpl w:val="DBDC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4365AD"/>
    <w:multiLevelType w:val="multilevel"/>
    <w:tmpl w:val="E214B8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thaiLetters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219E5AE0"/>
    <w:multiLevelType w:val="singleLevel"/>
    <w:tmpl w:val="3AFC23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30766C47"/>
    <w:multiLevelType w:val="hybridMultilevel"/>
    <w:tmpl w:val="E1587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C0C98"/>
    <w:multiLevelType w:val="singleLevel"/>
    <w:tmpl w:val="B33EC05E"/>
    <w:lvl w:ilvl="0">
      <w:start w:val="11"/>
      <w:numFmt w:val="decimal"/>
      <w:lvlText w:val="%1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6">
    <w:nsid w:val="48785AA4"/>
    <w:multiLevelType w:val="singleLevel"/>
    <w:tmpl w:val="02945C0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7">
    <w:nsid w:val="60810C11"/>
    <w:multiLevelType w:val="multilevel"/>
    <w:tmpl w:val="94702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66AE67E6"/>
    <w:multiLevelType w:val="hybridMultilevel"/>
    <w:tmpl w:val="E866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C2D6F"/>
    <w:multiLevelType w:val="hybridMultilevel"/>
    <w:tmpl w:val="0D4C820C"/>
    <w:lvl w:ilvl="0" w:tplc="CC4C3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D8"/>
    <w:rsid w:val="000575D2"/>
    <w:rsid w:val="000D2F87"/>
    <w:rsid w:val="000E146A"/>
    <w:rsid w:val="000E4433"/>
    <w:rsid w:val="00164DF8"/>
    <w:rsid w:val="001D7494"/>
    <w:rsid w:val="00241F0B"/>
    <w:rsid w:val="002948D2"/>
    <w:rsid w:val="002C59C0"/>
    <w:rsid w:val="003402B9"/>
    <w:rsid w:val="0034439D"/>
    <w:rsid w:val="003478D3"/>
    <w:rsid w:val="00357237"/>
    <w:rsid w:val="00367DD4"/>
    <w:rsid w:val="003D5294"/>
    <w:rsid w:val="0041632B"/>
    <w:rsid w:val="004203C4"/>
    <w:rsid w:val="00494A8A"/>
    <w:rsid w:val="00507201"/>
    <w:rsid w:val="005923D5"/>
    <w:rsid w:val="005B0955"/>
    <w:rsid w:val="00602072"/>
    <w:rsid w:val="0062173C"/>
    <w:rsid w:val="00672875"/>
    <w:rsid w:val="00691993"/>
    <w:rsid w:val="006C6E2B"/>
    <w:rsid w:val="00752495"/>
    <w:rsid w:val="00757C51"/>
    <w:rsid w:val="007B1633"/>
    <w:rsid w:val="008D0858"/>
    <w:rsid w:val="00926C49"/>
    <w:rsid w:val="0093278D"/>
    <w:rsid w:val="00965F0C"/>
    <w:rsid w:val="009C1F7C"/>
    <w:rsid w:val="009D547A"/>
    <w:rsid w:val="009F346A"/>
    <w:rsid w:val="00A5170B"/>
    <w:rsid w:val="00A97AE5"/>
    <w:rsid w:val="00AE343B"/>
    <w:rsid w:val="00B17BCC"/>
    <w:rsid w:val="00B4091D"/>
    <w:rsid w:val="00B928A2"/>
    <w:rsid w:val="00B9702A"/>
    <w:rsid w:val="00BC67D8"/>
    <w:rsid w:val="00C10BD5"/>
    <w:rsid w:val="00C11266"/>
    <w:rsid w:val="00C41F15"/>
    <w:rsid w:val="00CE19B6"/>
    <w:rsid w:val="00D26AC5"/>
    <w:rsid w:val="00D86840"/>
    <w:rsid w:val="00E315D2"/>
    <w:rsid w:val="00E3293E"/>
    <w:rsid w:val="00E96B60"/>
    <w:rsid w:val="00EA30A8"/>
    <w:rsid w:val="00EE2600"/>
    <w:rsid w:val="00F04BC8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9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pPr>
      <w:ind w:firstLine="1080"/>
      <w:jc w:val="thaiDistribute"/>
    </w:pPr>
  </w:style>
  <w:style w:type="paragraph" w:styleId="2">
    <w:name w:val="Body Text Indent 2"/>
    <w:basedOn w:val="a"/>
    <w:semiHidden/>
    <w:pPr>
      <w:ind w:firstLine="1140"/>
      <w:jc w:val="thaiDistribute"/>
    </w:pPr>
  </w:style>
  <w:style w:type="paragraph" w:styleId="a6">
    <w:name w:val="Subtitle"/>
    <w:basedOn w:val="a"/>
    <w:link w:val="a7"/>
    <w:qFormat/>
    <w:rsid w:val="009F346A"/>
    <w:rPr>
      <w:rFonts w:ascii="JasmineUPC" w:eastAsia="Times New Roman" w:hAnsi="JasmineUPC" w:cs="Angsana New"/>
    </w:rPr>
  </w:style>
  <w:style w:type="character" w:customStyle="1" w:styleId="a7">
    <w:name w:val="ชื่อเรื่องรอง อักขระ"/>
    <w:link w:val="a6"/>
    <w:rsid w:val="009F346A"/>
    <w:rPr>
      <w:rFonts w:ascii="JasmineUPC" w:eastAsia="Times New Roman" w:hAnsi="Jasmine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D2F87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D2F8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pPr>
      <w:ind w:firstLine="1080"/>
      <w:jc w:val="thaiDistribute"/>
    </w:pPr>
  </w:style>
  <w:style w:type="paragraph" w:styleId="2">
    <w:name w:val="Body Text Indent 2"/>
    <w:basedOn w:val="a"/>
    <w:semiHidden/>
    <w:pPr>
      <w:ind w:firstLine="1140"/>
      <w:jc w:val="thaiDistribute"/>
    </w:pPr>
  </w:style>
  <w:style w:type="paragraph" w:styleId="a6">
    <w:name w:val="Subtitle"/>
    <w:basedOn w:val="a"/>
    <w:link w:val="a7"/>
    <w:qFormat/>
    <w:rsid w:val="009F346A"/>
    <w:rPr>
      <w:rFonts w:ascii="JasmineUPC" w:eastAsia="Times New Roman" w:hAnsi="JasmineUPC" w:cs="Angsana New"/>
    </w:rPr>
  </w:style>
  <w:style w:type="character" w:customStyle="1" w:styleId="a7">
    <w:name w:val="ชื่อเรื่องรอง อักขระ"/>
    <w:link w:val="a6"/>
    <w:rsid w:val="009F346A"/>
    <w:rPr>
      <w:rFonts w:ascii="JasmineUPC" w:eastAsia="Times New Roman" w:hAnsi="Jasmine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D2F87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D2F8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ชุดที่          ของ               ชุด</vt:lpstr>
      <vt:lpstr>ชุดที่          ของ               ชุด   </vt:lpstr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ของ               ชุด</dc:title>
  <dc:creator>xx</dc:creator>
  <cp:lastModifiedBy>User</cp:lastModifiedBy>
  <cp:revision>6</cp:revision>
  <cp:lastPrinted>2023-07-04T08:52:00Z</cp:lastPrinted>
  <dcterms:created xsi:type="dcterms:W3CDTF">2023-05-29T05:25:00Z</dcterms:created>
  <dcterms:modified xsi:type="dcterms:W3CDTF">2023-07-04T08:52:00Z</dcterms:modified>
</cp:coreProperties>
</file>